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0B3" w:rsidRDefault="001B50B3" w:rsidP="0033765F">
      <w:pPr>
        <w:spacing w:after="0" w:line="240" w:lineRule="auto"/>
        <w:jc w:val="both"/>
        <w:rPr>
          <w:rFonts w:asciiTheme="majorHAnsi" w:hAnsiTheme="majorHAnsi"/>
          <w:i/>
        </w:rPr>
      </w:pPr>
    </w:p>
    <w:p w:rsidR="00700A92" w:rsidRPr="00B56793" w:rsidRDefault="00700A92" w:rsidP="001B50B3">
      <w:pPr>
        <w:tabs>
          <w:tab w:val="left" w:pos="1125"/>
        </w:tabs>
        <w:spacing w:after="0" w:line="240" w:lineRule="auto"/>
        <w:jc w:val="both"/>
        <w:rPr>
          <w:rFonts w:ascii="Arial" w:hAnsi="Arial" w:cs="Arial"/>
          <w:i/>
        </w:rPr>
      </w:pPr>
      <w:r w:rsidRPr="00B56793">
        <w:rPr>
          <w:rFonts w:ascii="Arial" w:hAnsi="Arial" w:cs="Arial"/>
          <w:i/>
        </w:rPr>
        <w:t xml:space="preserve">La propuesta académica una vez discutida y aprobada por </w:t>
      </w:r>
      <w:r w:rsidR="004467A9" w:rsidRPr="00B56793">
        <w:rPr>
          <w:rFonts w:ascii="Arial" w:hAnsi="Arial" w:cs="Arial"/>
          <w:i/>
        </w:rPr>
        <w:t>las unidades académicas de la Institución</w:t>
      </w:r>
      <w:r w:rsidRPr="00B56793">
        <w:rPr>
          <w:rFonts w:ascii="Arial" w:hAnsi="Arial" w:cs="Arial"/>
          <w:i/>
        </w:rPr>
        <w:t xml:space="preserve"> se entrega al C</w:t>
      </w:r>
      <w:r w:rsidR="00362CD5" w:rsidRPr="00B56793">
        <w:rPr>
          <w:rFonts w:ascii="Arial" w:hAnsi="Arial" w:cs="Arial"/>
          <w:i/>
        </w:rPr>
        <w:t xml:space="preserve">entro de </w:t>
      </w:r>
      <w:r w:rsidRPr="00B56793">
        <w:rPr>
          <w:rFonts w:ascii="Arial" w:hAnsi="Arial" w:cs="Arial"/>
          <w:i/>
        </w:rPr>
        <w:t>E</w:t>
      </w:r>
      <w:r w:rsidR="00362CD5" w:rsidRPr="00B56793">
        <w:rPr>
          <w:rFonts w:ascii="Arial" w:hAnsi="Arial" w:cs="Arial"/>
          <w:i/>
        </w:rPr>
        <w:t xml:space="preserve">ducación </w:t>
      </w:r>
      <w:r w:rsidRPr="00B56793">
        <w:rPr>
          <w:rFonts w:ascii="Arial" w:hAnsi="Arial" w:cs="Arial"/>
          <w:i/>
        </w:rPr>
        <w:t>C</w:t>
      </w:r>
      <w:r w:rsidR="00362CD5" w:rsidRPr="00B56793">
        <w:rPr>
          <w:rFonts w:ascii="Arial" w:hAnsi="Arial" w:cs="Arial"/>
          <w:i/>
        </w:rPr>
        <w:t xml:space="preserve">ontinua, </w:t>
      </w:r>
      <w:r w:rsidRPr="00B56793">
        <w:rPr>
          <w:rFonts w:ascii="Arial" w:hAnsi="Arial" w:cs="Arial"/>
          <w:i/>
        </w:rPr>
        <w:t>A</w:t>
      </w:r>
      <w:r w:rsidR="00362CD5" w:rsidRPr="00B56793">
        <w:rPr>
          <w:rFonts w:ascii="Arial" w:hAnsi="Arial" w:cs="Arial"/>
          <w:i/>
        </w:rPr>
        <w:t xml:space="preserve">bierta y </w:t>
      </w:r>
      <w:r w:rsidRPr="00B56793">
        <w:rPr>
          <w:rFonts w:ascii="Arial" w:hAnsi="Arial" w:cs="Arial"/>
          <w:i/>
        </w:rPr>
        <w:t>V</w:t>
      </w:r>
      <w:r w:rsidR="00362CD5" w:rsidRPr="00B56793">
        <w:rPr>
          <w:rFonts w:ascii="Arial" w:hAnsi="Arial" w:cs="Arial"/>
          <w:i/>
        </w:rPr>
        <w:t xml:space="preserve">irtual – </w:t>
      </w:r>
      <w:r w:rsidR="00DA7B29" w:rsidRPr="00B56793">
        <w:rPr>
          <w:rFonts w:ascii="Arial" w:hAnsi="Arial" w:cs="Arial"/>
          <w:i/>
        </w:rPr>
        <w:t>CECAV, para</w:t>
      </w:r>
      <w:r w:rsidRPr="00B56793">
        <w:rPr>
          <w:rFonts w:ascii="Arial" w:hAnsi="Arial" w:cs="Arial"/>
          <w:i/>
        </w:rPr>
        <w:t xml:space="preserve"> su evaluación y programación respectiva. </w:t>
      </w:r>
    </w:p>
    <w:p w:rsidR="00EA1F4F" w:rsidRPr="00B56793" w:rsidRDefault="00EA1F4F" w:rsidP="0033765F">
      <w:pPr>
        <w:spacing w:after="0" w:line="240" w:lineRule="auto"/>
        <w:jc w:val="both"/>
        <w:rPr>
          <w:rFonts w:ascii="Arial" w:hAnsi="Arial" w:cs="Arial"/>
        </w:rPr>
      </w:pPr>
    </w:p>
    <w:p w:rsidR="007739B5" w:rsidRPr="00B56793" w:rsidRDefault="007739B5" w:rsidP="0033765F">
      <w:pPr>
        <w:spacing w:after="0" w:line="240" w:lineRule="auto"/>
        <w:jc w:val="both"/>
        <w:rPr>
          <w:rFonts w:ascii="Arial" w:hAnsi="Arial" w:cs="Arial"/>
          <w:b/>
        </w:rPr>
      </w:pPr>
      <w:r w:rsidRPr="00B56793">
        <w:rPr>
          <w:rFonts w:ascii="Arial" w:hAnsi="Arial" w:cs="Arial"/>
          <w:b/>
        </w:rPr>
        <w:t xml:space="preserve">Debe </w:t>
      </w:r>
      <w:r w:rsidR="00881BAB" w:rsidRPr="00B56793">
        <w:rPr>
          <w:rFonts w:ascii="Arial" w:hAnsi="Arial" w:cs="Arial"/>
          <w:b/>
        </w:rPr>
        <w:t>tener en</w:t>
      </w:r>
      <w:r w:rsidRPr="00B56793">
        <w:rPr>
          <w:rFonts w:ascii="Arial" w:hAnsi="Arial" w:cs="Arial"/>
          <w:b/>
        </w:rPr>
        <w:t xml:space="preserve"> cuenta los siguientes aspectos.</w:t>
      </w:r>
    </w:p>
    <w:p w:rsidR="007739B5" w:rsidRPr="00B56793" w:rsidRDefault="007739B5" w:rsidP="0033765F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8855"/>
      </w:tblGrid>
      <w:tr w:rsidR="00984B63" w:rsidRPr="00B56793" w:rsidTr="00B56793">
        <w:trPr>
          <w:trHeight w:val="30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1.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01C75" w:rsidRPr="00B56793" w:rsidRDefault="00D75228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DEPENDENCIA QUE OTORGA EL </w:t>
            </w:r>
            <w:r w:rsidR="00401C75"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AVAL</w:t>
            </w:r>
            <w:r w:rsidR="00401C75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401C75"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 xml:space="preserve">Facultad, </w:t>
            </w:r>
            <w:r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>Departamento, Vicerrectoría, Centro</w:t>
            </w:r>
            <w:r w:rsidR="004467A9"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>s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: </w:t>
            </w:r>
          </w:p>
          <w:p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559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75" w:rsidRPr="00B56793" w:rsidRDefault="00D75228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DEPENDENCIA ORGANIZADORA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401C75"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 xml:space="preserve">Ingresar nombre de la Facultad, </w:t>
            </w:r>
            <w:r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 xml:space="preserve">Departamento </w:t>
            </w:r>
            <w:r w:rsidR="00401C75"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>y</w:t>
            </w:r>
            <w:r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 xml:space="preserve"> Grupo de Investigación</w:t>
            </w:r>
            <w:r w:rsidR="00401C75"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 xml:space="preserve"> en el caso de que sea el organizador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: </w:t>
            </w:r>
          </w:p>
          <w:p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23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2. 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D75228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NOMBRE</w:t>
            </w:r>
            <w:r w:rsidR="00984B63"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</w:t>
            </w:r>
            <w:r w:rsidR="00401C75"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DEL EVENTO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: </w:t>
            </w:r>
          </w:p>
          <w:p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4A5E19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509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3.</w:t>
            </w:r>
          </w:p>
        </w:tc>
        <w:tc>
          <w:tcPr>
            <w:tcW w:w="8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5E19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PRESENTACIÓN</w:t>
            </w:r>
            <w:r w:rsidR="0033765F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984B63"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>descripción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):  </w:t>
            </w:r>
          </w:p>
        </w:tc>
      </w:tr>
      <w:tr w:rsidR="00984B63" w:rsidRPr="00B56793" w:rsidTr="00B56793">
        <w:trPr>
          <w:trHeight w:val="253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65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4. 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OBJETIVO GENERAL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  <w:p w:rsidR="00984B63" w:rsidRPr="00B56793" w:rsidRDefault="00984B63" w:rsidP="0033765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35" w:hanging="235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703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5. 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OBJETIVOS ESPECÍFICOS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  <w:p w:rsidR="00984B63" w:rsidRPr="00B56793" w:rsidRDefault="00984B63" w:rsidP="0033765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235" w:hanging="235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41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6. 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CONTENIDO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984B63"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>ejes temáticos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):</w:t>
            </w:r>
          </w:p>
          <w:p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40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7. 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METODOLOGÍA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  <w:p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42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8.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POBLACIÓN OBJETIVO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(</w:t>
            </w:r>
            <w:r w:rsidR="00984B63"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 xml:space="preserve">dirigido </w:t>
            </w:r>
            <w:r w:rsidR="004A5E19"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>a…</w:t>
            </w:r>
            <w:r w:rsidR="00984B63"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>)</w:t>
            </w:r>
          </w:p>
          <w:p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es-CO"/>
              </w:rPr>
            </w:pPr>
          </w:p>
          <w:p w:rsidR="00A71E8F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9. 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A71E8F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RECURSOS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: </w:t>
            </w:r>
          </w:p>
        </w:tc>
      </w:tr>
      <w:tr w:rsidR="00984B63" w:rsidRPr="00B56793" w:rsidTr="00B56793">
        <w:trPr>
          <w:trHeight w:val="535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Humanos, pedagógicos, materiales y tecnológicos:</w:t>
            </w:r>
          </w:p>
          <w:p w:rsidR="004A5E19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4A5E19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461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Equipo Docente</w:t>
            </w:r>
            <w:r w:rsidR="00401C75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401C75"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>Nombre, cédula, Programa al que pertenece o nombre de la entidad Externa</w:t>
            </w:r>
            <w:r w:rsidR="00401C75" w:rsidRPr="00B56793"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  <w:p w:rsidR="004A5E19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4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01C75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10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A5E19" w:rsidP="004A5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BIBLIOGRAFÍA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984B63"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>básica y complementaria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): </w:t>
            </w:r>
          </w:p>
        </w:tc>
      </w:tr>
      <w:tr w:rsidR="00984B63" w:rsidRPr="00B56793" w:rsidTr="00B56793">
        <w:trPr>
          <w:trHeight w:val="3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01C75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11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75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DURACIÓN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: (</w:t>
            </w:r>
            <w:r w:rsidR="00401C75"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>Indicar la cantidad de horas</w:t>
            </w:r>
            <w:r w:rsidR="00984B63"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 xml:space="preserve"> académicas</w:t>
            </w:r>
            <w:r w:rsidR="00401C75"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 xml:space="preserve"> del evento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): </w:t>
            </w:r>
          </w:p>
        </w:tc>
      </w:tr>
    </w:tbl>
    <w:p w:rsidR="00B56793" w:rsidRPr="00B56793" w:rsidRDefault="00B56793">
      <w:pPr>
        <w:rPr>
          <w:rFonts w:ascii="Arial" w:hAnsi="Arial" w:cs="Arial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8855"/>
      </w:tblGrid>
      <w:tr w:rsidR="00984B63" w:rsidRPr="00B56793" w:rsidTr="00B56793">
        <w:trPr>
          <w:trHeight w:val="32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01C75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12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HORARIO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</w:tc>
      </w:tr>
      <w:tr w:rsidR="00984B63" w:rsidRPr="00B56793" w:rsidTr="00B56793">
        <w:trPr>
          <w:trHeight w:val="30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01C75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13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LUGAR DE REALIZACIÓN</w:t>
            </w:r>
          </w:p>
        </w:tc>
      </w:tr>
      <w:tr w:rsidR="00984B63" w:rsidRPr="00B56793" w:rsidTr="00B56793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Dirección:</w:t>
            </w:r>
          </w:p>
        </w:tc>
      </w:tr>
      <w:tr w:rsidR="00984B63" w:rsidRPr="00B56793" w:rsidTr="00B56793">
        <w:trPr>
          <w:trHeight w:val="39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Teléfono:</w:t>
            </w:r>
          </w:p>
        </w:tc>
      </w:tr>
      <w:tr w:rsidR="00984B63" w:rsidRPr="00B56793" w:rsidTr="00B56793">
        <w:trPr>
          <w:trHeight w:val="3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01C75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14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CUPO</w:t>
            </w:r>
            <w:r w:rsidR="00415499"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:</w:t>
            </w:r>
          </w:p>
        </w:tc>
      </w:tr>
      <w:tr w:rsidR="00415499" w:rsidRPr="00B56793" w:rsidTr="00B56793">
        <w:trPr>
          <w:trHeight w:val="390"/>
        </w:trPr>
        <w:tc>
          <w:tcPr>
            <w:tcW w:w="5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415499" w:rsidRPr="00B56793" w:rsidRDefault="0041549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499" w:rsidRPr="00B56793" w:rsidRDefault="0041549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Máximo de asistentes (</w:t>
            </w:r>
            <w:r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>Obligatorio-Tenga en cuenta la capacidad del auditorio o plataforma a utilizar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):</w:t>
            </w:r>
          </w:p>
        </w:tc>
      </w:tr>
      <w:tr w:rsidR="00984B63" w:rsidRPr="00B56793" w:rsidTr="00B56793">
        <w:trPr>
          <w:trHeight w:val="375"/>
        </w:trPr>
        <w:tc>
          <w:tcPr>
            <w:tcW w:w="5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Mínimo de asistentes</w:t>
            </w:r>
            <w:r w:rsidR="00415499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(Obligatorio)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</w:tc>
      </w:tr>
      <w:tr w:rsidR="00984B63" w:rsidRPr="00B56793" w:rsidTr="00B56793">
        <w:trPr>
          <w:trHeight w:val="40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01C75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  <w:r w:rsidR="00415499" w:rsidRPr="00B56793">
              <w:rPr>
                <w:rFonts w:ascii="Arial" w:eastAsia="Times New Roman" w:hAnsi="Arial" w:cs="Arial"/>
                <w:color w:val="000000"/>
                <w:lang w:eastAsia="es-CO"/>
              </w:rPr>
              <w:t>5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A5E19" w:rsidP="004A5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INVERSIÓN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984B63"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 xml:space="preserve">costo </w:t>
            </w:r>
            <w:r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 xml:space="preserve">para el </w:t>
            </w:r>
            <w:r w:rsidR="00984B63"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>participante</w:t>
            </w:r>
            <w:r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 xml:space="preserve"> – si hay más de un valor por favor indicar cada uno)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  <w:p w:rsidR="004A5E19" w:rsidRPr="00B56793" w:rsidRDefault="004A5E19" w:rsidP="004A5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4A5E19" w:rsidRPr="00B56793" w:rsidRDefault="004A5E19" w:rsidP="004A5E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37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01C75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</w:t>
            </w:r>
            <w:r w:rsidR="00415499" w:rsidRPr="00B56793">
              <w:rPr>
                <w:rFonts w:ascii="Arial" w:eastAsia="Times New Roman" w:hAnsi="Arial" w:cs="Arial"/>
                <w:color w:val="000000"/>
                <w:lang w:eastAsia="es-CO"/>
              </w:rPr>
              <w:t>6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FECHA DE REALIZACIÓN DEL EVENTO</w:t>
            </w:r>
          </w:p>
        </w:tc>
      </w:tr>
      <w:tr w:rsidR="00984B63" w:rsidRPr="00B56793" w:rsidTr="00B56793">
        <w:trPr>
          <w:trHeight w:val="390"/>
        </w:trPr>
        <w:tc>
          <w:tcPr>
            <w:tcW w:w="5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6C1A40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Inscripciones y Pagos</w:t>
            </w: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 xml:space="preserve"> 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(</w:t>
            </w:r>
            <w:r w:rsidR="00372076"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 xml:space="preserve">En el caso de eventos con costo para el participante </w:t>
            </w:r>
            <w:r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>debe ser 15 días antes de la fecha de inicio del evento):</w:t>
            </w:r>
          </w:p>
          <w:p w:rsidR="00372076" w:rsidRPr="00B56793" w:rsidRDefault="00372076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6C1A40" w:rsidRPr="00B56793" w:rsidTr="00B56793">
        <w:trPr>
          <w:trHeight w:val="390"/>
        </w:trPr>
        <w:tc>
          <w:tcPr>
            <w:tcW w:w="5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</w:tcPr>
          <w:p w:rsidR="006C1A40" w:rsidRPr="00B56793" w:rsidRDefault="006C1A40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1A40" w:rsidRPr="00B56793" w:rsidRDefault="006C1A40" w:rsidP="00A71E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6793">
              <w:rPr>
                <w:rFonts w:ascii="Arial" w:hAnsi="Arial" w:cs="Arial"/>
                <w:lang w:eastAsia="es-CO"/>
              </w:rPr>
              <w:t>Fecha de Inicio</w:t>
            </w:r>
            <w:r w:rsidRPr="00B56793">
              <w:rPr>
                <w:rFonts w:ascii="Arial" w:hAnsi="Arial" w:cs="Arial"/>
                <w:b/>
                <w:lang w:eastAsia="es-CO"/>
              </w:rPr>
              <w:t>:</w:t>
            </w:r>
          </w:p>
        </w:tc>
      </w:tr>
      <w:tr w:rsidR="00984B63" w:rsidRPr="00B56793" w:rsidTr="00B56793">
        <w:trPr>
          <w:trHeight w:val="360"/>
        </w:trPr>
        <w:tc>
          <w:tcPr>
            <w:tcW w:w="5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A71E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Fecha de Finalización:</w:t>
            </w:r>
          </w:p>
        </w:tc>
      </w:tr>
      <w:tr w:rsidR="00984B63" w:rsidRPr="00B56793" w:rsidTr="00B56793">
        <w:trPr>
          <w:trHeight w:val="311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1549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17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EVALUACIÓN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(</w:t>
            </w:r>
            <w:r w:rsidR="00401C75"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>Requisitos para la certificación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):</w:t>
            </w:r>
          </w:p>
          <w:p w:rsidR="004A5E19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4A5E19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  <w:tr w:rsidR="00984B63" w:rsidRPr="00B56793" w:rsidTr="00B56793">
        <w:trPr>
          <w:trHeight w:val="36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1549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18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DATOS DEL COORDINADOR DEL EVENTO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401C75" w:rsidRPr="00B56793">
              <w:rPr>
                <w:rFonts w:ascii="Arial" w:eastAsia="Times New Roman" w:hAnsi="Arial" w:cs="Arial"/>
                <w:color w:val="000000"/>
                <w:lang w:eastAsia="es-CO"/>
              </w:rPr>
              <w:t>(</w:t>
            </w:r>
            <w:r w:rsidR="00401C75"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>Administrativo o Docente de planta – ocasional</w:t>
            </w:r>
            <w:r w:rsidR="00401C75" w:rsidRPr="00B56793"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</w:p>
        </w:tc>
      </w:tr>
      <w:tr w:rsidR="00984B63" w:rsidRPr="00B56793" w:rsidTr="00B56793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27F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Nombres Completos:</w:t>
            </w:r>
          </w:p>
        </w:tc>
      </w:tr>
      <w:tr w:rsidR="00984B63" w:rsidRPr="00B56793" w:rsidTr="00B56793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Teléfono:</w:t>
            </w:r>
          </w:p>
        </w:tc>
      </w:tr>
      <w:tr w:rsidR="00984B63" w:rsidRPr="00B56793" w:rsidTr="00B56793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Correo Electrónico:</w:t>
            </w:r>
          </w:p>
        </w:tc>
      </w:tr>
      <w:tr w:rsidR="00984B63" w:rsidRPr="00B56793" w:rsidTr="00B56793">
        <w:trPr>
          <w:trHeight w:val="39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Cédula de Ciudadanía:</w:t>
            </w:r>
          </w:p>
        </w:tc>
      </w:tr>
      <w:tr w:rsidR="00984B63" w:rsidRPr="00B56793" w:rsidTr="00B56793">
        <w:trPr>
          <w:trHeight w:val="330"/>
        </w:trPr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1549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19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1C75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DATOS DE LOS RESPONSABLES DEL EVENTO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415499" w:rsidRPr="00B56793">
              <w:rPr>
                <w:rFonts w:ascii="Arial" w:eastAsia="Times New Roman" w:hAnsi="Arial" w:cs="Arial"/>
                <w:color w:val="000000"/>
                <w:lang w:eastAsia="es-CO"/>
              </w:rPr>
              <w:t>(</w:t>
            </w:r>
            <w:r w:rsidR="00415499"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>Administrativo o Docente de planta – ocasional</w:t>
            </w:r>
            <w:r w:rsidR="00415499" w:rsidRPr="00B56793"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  <w:r w:rsidR="00984B63"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</w:tc>
      </w:tr>
      <w:tr w:rsidR="00984B63" w:rsidRPr="00B56793" w:rsidTr="00B56793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401C75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Nombres Completos</w:t>
            </w:r>
          </w:p>
        </w:tc>
      </w:tr>
      <w:tr w:rsidR="00984B63" w:rsidRPr="00B56793" w:rsidTr="00B56793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Teléfono:</w:t>
            </w:r>
          </w:p>
        </w:tc>
      </w:tr>
      <w:tr w:rsidR="00984B63" w:rsidRPr="00B56793" w:rsidTr="00B56793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Correo Electrónico:</w:t>
            </w:r>
          </w:p>
        </w:tc>
      </w:tr>
      <w:tr w:rsidR="00984B63" w:rsidRPr="00B56793" w:rsidTr="00B56793">
        <w:trPr>
          <w:trHeight w:val="300"/>
        </w:trPr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4B63" w:rsidRPr="00B56793" w:rsidRDefault="00984B63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Cédula de Ciudadanía:</w:t>
            </w:r>
          </w:p>
        </w:tc>
      </w:tr>
      <w:tr w:rsidR="00415499" w:rsidRPr="00B56793" w:rsidTr="00B56793">
        <w:trPr>
          <w:trHeight w:val="23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99" w:rsidRPr="00B56793" w:rsidRDefault="00415499" w:rsidP="004A5E19">
            <w:pPr>
              <w:spacing w:after="0" w:line="72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>20</w:t>
            </w:r>
          </w:p>
        </w:tc>
        <w:tc>
          <w:tcPr>
            <w:tcW w:w="8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A66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  <w:r w:rsidRPr="00B56793">
              <w:rPr>
                <w:rFonts w:ascii="Arial" w:eastAsia="Times New Roman" w:hAnsi="Arial" w:cs="Arial"/>
                <w:b/>
                <w:color w:val="000000"/>
                <w:lang w:eastAsia="es-CO"/>
              </w:rPr>
              <w:t>EQUIPO ORGANIZADOR</w:t>
            </w:r>
            <w:r w:rsidRPr="00B56793">
              <w:rPr>
                <w:rFonts w:ascii="Arial" w:eastAsia="Times New Roman" w:hAnsi="Arial" w:cs="Arial"/>
                <w:color w:val="000000"/>
                <w:lang w:eastAsia="es-CO"/>
              </w:rPr>
              <w:t xml:space="preserve"> </w:t>
            </w:r>
            <w:r w:rsidR="00415499" w:rsidRPr="00B56793">
              <w:rPr>
                <w:rFonts w:ascii="Arial" w:eastAsia="Times New Roman" w:hAnsi="Arial" w:cs="Arial"/>
                <w:color w:val="000000"/>
                <w:lang w:eastAsia="es-CO"/>
              </w:rPr>
              <w:t>(</w:t>
            </w:r>
            <w:r w:rsidR="00415499" w:rsidRPr="00B56793">
              <w:rPr>
                <w:rFonts w:ascii="Arial" w:eastAsia="Times New Roman" w:hAnsi="Arial" w:cs="Arial"/>
                <w:i/>
                <w:color w:val="000000"/>
                <w:lang w:eastAsia="es-CO"/>
              </w:rPr>
              <w:t>Nombres Completos, Número de Identificación, Correo Electrónico</w:t>
            </w:r>
            <w:r w:rsidR="00415499" w:rsidRPr="00B56793">
              <w:rPr>
                <w:rFonts w:ascii="Arial" w:eastAsia="Times New Roman" w:hAnsi="Arial" w:cs="Arial"/>
                <w:color w:val="000000"/>
                <w:lang w:eastAsia="es-CO"/>
              </w:rPr>
              <w:t>)</w:t>
            </w:r>
            <w:r w:rsidR="00DD2A66" w:rsidRPr="00B56793">
              <w:rPr>
                <w:rFonts w:ascii="Arial" w:eastAsia="Times New Roman" w:hAnsi="Arial" w:cs="Arial"/>
                <w:color w:val="000000"/>
                <w:lang w:eastAsia="es-CO"/>
              </w:rPr>
              <w:t>:</w:t>
            </w:r>
          </w:p>
          <w:p w:rsidR="004A5E19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  <w:p w:rsidR="004A5E19" w:rsidRPr="00B56793" w:rsidRDefault="004A5E19" w:rsidP="003376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CO"/>
              </w:rPr>
            </w:pPr>
          </w:p>
        </w:tc>
      </w:tr>
    </w:tbl>
    <w:p w:rsidR="007739B5" w:rsidRPr="00B56793" w:rsidRDefault="007739B5" w:rsidP="0033765F">
      <w:pPr>
        <w:spacing w:after="0" w:line="240" w:lineRule="auto"/>
        <w:jc w:val="both"/>
        <w:rPr>
          <w:rFonts w:ascii="Arial" w:hAnsi="Arial" w:cs="Arial"/>
        </w:rPr>
      </w:pPr>
    </w:p>
    <w:p w:rsidR="00CC3E37" w:rsidRPr="00B56793" w:rsidRDefault="00CC3E37" w:rsidP="0033765F">
      <w:pPr>
        <w:spacing w:after="0" w:line="240" w:lineRule="auto"/>
        <w:jc w:val="both"/>
        <w:rPr>
          <w:rFonts w:ascii="Arial" w:hAnsi="Arial" w:cs="Arial"/>
        </w:rPr>
      </w:pPr>
    </w:p>
    <w:p w:rsidR="006536D8" w:rsidRPr="00B56793" w:rsidRDefault="006536D8" w:rsidP="0033765F">
      <w:pPr>
        <w:spacing w:after="0" w:line="240" w:lineRule="auto"/>
        <w:jc w:val="both"/>
        <w:rPr>
          <w:rFonts w:ascii="Arial" w:hAnsi="Arial" w:cs="Arial"/>
        </w:rPr>
      </w:pPr>
    </w:p>
    <w:p w:rsidR="00B56793" w:rsidRDefault="00B56793" w:rsidP="00B56793">
      <w:pPr>
        <w:spacing w:after="0" w:line="240" w:lineRule="auto"/>
        <w:ind w:left="4248" w:firstLine="708"/>
        <w:rPr>
          <w:rFonts w:ascii="Arial" w:hAnsi="Arial" w:cs="Arial"/>
        </w:rPr>
      </w:pPr>
    </w:p>
    <w:p w:rsidR="00B56793" w:rsidRDefault="00620C7B" w:rsidP="00B56793">
      <w:pPr>
        <w:spacing w:after="0" w:line="240" w:lineRule="auto"/>
        <w:rPr>
          <w:rFonts w:ascii="Arial" w:hAnsi="Arial" w:cs="Arial"/>
        </w:rPr>
      </w:pPr>
      <w:r w:rsidRPr="00B56793">
        <w:rPr>
          <w:rFonts w:ascii="Arial" w:hAnsi="Arial" w:cs="Arial"/>
        </w:rPr>
        <w:t>____________________</w:t>
      </w:r>
      <w:r w:rsidR="00881BAB" w:rsidRPr="00B56793">
        <w:rPr>
          <w:rFonts w:ascii="Arial" w:hAnsi="Arial" w:cs="Arial"/>
        </w:rPr>
        <w:t>____________</w:t>
      </w:r>
      <w:r w:rsidR="00B56793">
        <w:rPr>
          <w:rFonts w:ascii="Arial" w:hAnsi="Arial" w:cs="Arial"/>
        </w:rPr>
        <w:t xml:space="preserve">             ______________________________</w:t>
      </w:r>
    </w:p>
    <w:p w:rsidR="00620C7B" w:rsidRPr="00B56793" w:rsidRDefault="00B56793" w:rsidP="00B567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620C7B" w:rsidRPr="00B56793">
        <w:rPr>
          <w:rFonts w:ascii="Arial" w:hAnsi="Arial" w:cs="Arial"/>
        </w:rPr>
        <w:t>irma Coordinador Evento</w:t>
      </w:r>
      <w:r w:rsidR="00620C7B" w:rsidRPr="00B56793">
        <w:rPr>
          <w:rFonts w:ascii="Arial" w:hAnsi="Arial" w:cs="Arial"/>
        </w:rPr>
        <w:tab/>
      </w:r>
      <w:r w:rsidR="00620C7B" w:rsidRPr="00B56793">
        <w:rPr>
          <w:rFonts w:ascii="Arial" w:hAnsi="Arial" w:cs="Arial"/>
        </w:rPr>
        <w:tab/>
      </w:r>
      <w:r w:rsidR="00620C7B" w:rsidRPr="00B56793">
        <w:rPr>
          <w:rFonts w:ascii="Arial" w:hAnsi="Arial" w:cs="Arial"/>
        </w:rPr>
        <w:tab/>
      </w:r>
      <w:r w:rsidR="00620C7B" w:rsidRPr="00B56793">
        <w:rPr>
          <w:rFonts w:ascii="Arial" w:hAnsi="Arial" w:cs="Arial"/>
        </w:rPr>
        <w:tab/>
        <w:t>Firma Responsable Evento</w:t>
      </w:r>
    </w:p>
    <w:sectPr w:rsidR="00620C7B" w:rsidRPr="00B56793" w:rsidSect="001B50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325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2B" w:rsidRDefault="00C5452B" w:rsidP="007739B5">
      <w:pPr>
        <w:spacing w:after="0" w:line="240" w:lineRule="auto"/>
      </w:pPr>
      <w:r>
        <w:separator/>
      </w:r>
    </w:p>
  </w:endnote>
  <w:endnote w:type="continuationSeparator" w:id="0">
    <w:p w:rsidR="00C5452B" w:rsidRDefault="00C5452B" w:rsidP="00773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9B" w:rsidRDefault="0005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B5" w:rsidRPr="00270FC2" w:rsidRDefault="001B50B3" w:rsidP="007739B5">
    <w:pPr>
      <w:spacing w:after="0" w:line="240" w:lineRule="auto"/>
      <w:jc w:val="center"/>
      <w:rPr>
        <w:rFonts w:ascii="Edwardian Script ITC" w:hAnsi="Edwardian Script ITC"/>
        <w:sz w:val="40"/>
        <w:szCs w:val="40"/>
      </w:rPr>
    </w:pPr>
    <w:r>
      <w:rPr>
        <w:noProof/>
        <w:sz w:val="16"/>
        <w:szCs w:val="16"/>
        <w:lang w:val="en-US"/>
      </w:rPr>
      <w:drawing>
        <wp:anchor distT="0" distB="0" distL="114300" distR="114300" simplePos="0" relativeHeight="251700224" behindDoc="0" locked="0" layoutInCell="1" allowOverlap="1" wp14:anchorId="371FDF23" wp14:editId="5CC00C6B">
          <wp:simplePos x="0" y="0"/>
          <wp:positionH relativeFrom="column">
            <wp:posOffset>5147945</wp:posOffset>
          </wp:positionH>
          <wp:positionV relativeFrom="paragraph">
            <wp:posOffset>122555</wp:posOffset>
          </wp:positionV>
          <wp:extent cx="792000" cy="540000"/>
          <wp:effectExtent l="0" t="0" r="8255" b="0"/>
          <wp:wrapNone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9B5">
      <w:rPr>
        <w:rFonts w:ascii="Edwardian Script ITC" w:hAnsi="Edwardian Script ITC"/>
        <w:sz w:val="40"/>
        <w:szCs w:val="40"/>
      </w:rPr>
      <w:t>“</w:t>
    </w:r>
    <w:r w:rsidR="007739B5" w:rsidRPr="00656D4A">
      <w:rPr>
        <w:rFonts w:ascii="Edwardian Script ITC" w:hAnsi="Edwardian Script ITC"/>
        <w:sz w:val="32"/>
        <w:szCs w:val="32"/>
      </w:rPr>
      <w:t>Hacia una Universidad comprometida con la Paz Territorial”</w:t>
    </w:r>
  </w:p>
  <w:p w:rsidR="007739B5" w:rsidRDefault="007739B5" w:rsidP="007739B5">
    <w:pPr>
      <w:pStyle w:val="Piedepgina"/>
      <w:tabs>
        <w:tab w:val="left" w:pos="1820"/>
        <w:tab w:val="center" w:pos="4536"/>
      </w:tabs>
      <w:rPr>
        <w:sz w:val="16"/>
        <w:szCs w:val="16"/>
      </w:rPr>
    </w:pPr>
    <w:r>
      <w:rPr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8BB4B4D" wp14:editId="4444CB29">
              <wp:simplePos x="0" y="0"/>
              <wp:positionH relativeFrom="column">
                <wp:posOffset>24764</wp:posOffset>
              </wp:positionH>
              <wp:positionV relativeFrom="paragraph">
                <wp:posOffset>55245</wp:posOffset>
              </wp:positionV>
              <wp:extent cx="5648325" cy="0"/>
              <wp:effectExtent l="0" t="0" r="9525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8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EC217D4" id="8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4.35pt" to="446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" strokecolor="black [3040]"/>
          </w:pict>
        </mc:Fallback>
      </mc:AlternateContent>
    </w:r>
  </w:p>
  <w:p w:rsidR="007739B5" w:rsidRPr="00656D4A" w:rsidRDefault="007739B5" w:rsidP="007739B5">
    <w:pPr>
      <w:pStyle w:val="Piedepgina"/>
      <w:tabs>
        <w:tab w:val="left" w:pos="1820"/>
        <w:tab w:val="center" w:pos="4536"/>
      </w:tabs>
      <w:jc w:val="center"/>
      <w:rPr>
        <w:sz w:val="16"/>
        <w:szCs w:val="16"/>
      </w:rPr>
    </w:pPr>
    <w:r w:rsidRPr="00656D4A">
      <w:rPr>
        <w:sz w:val="16"/>
        <w:szCs w:val="16"/>
      </w:rPr>
      <w:t>Carrera 2</w:t>
    </w:r>
    <w:r>
      <w:rPr>
        <w:sz w:val="16"/>
        <w:szCs w:val="16"/>
      </w:rPr>
      <w:t>a</w:t>
    </w:r>
    <w:r w:rsidRPr="00656D4A">
      <w:rPr>
        <w:sz w:val="16"/>
        <w:szCs w:val="16"/>
      </w:rPr>
      <w:t xml:space="preserve"> Calle 15N Esquina – Campus </w:t>
    </w:r>
    <w:r w:rsidR="00881BAB" w:rsidRPr="00656D4A">
      <w:rPr>
        <w:sz w:val="16"/>
        <w:szCs w:val="16"/>
      </w:rPr>
      <w:t>Tulcán</w:t>
    </w:r>
    <w:r>
      <w:rPr>
        <w:sz w:val="16"/>
        <w:szCs w:val="16"/>
      </w:rPr>
      <w:t xml:space="preserve">, </w:t>
    </w:r>
    <w:r w:rsidRPr="00A37A06">
      <w:rPr>
        <w:sz w:val="16"/>
        <w:szCs w:val="16"/>
      </w:rPr>
      <w:t>Popayán, Cauca-Colombia</w:t>
    </w:r>
  </w:p>
  <w:p w:rsidR="007739B5" w:rsidRPr="00A37A06" w:rsidRDefault="007739B5" w:rsidP="007739B5">
    <w:pPr>
      <w:pStyle w:val="Piedepgina"/>
      <w:tabs>
        <w:tab w:val="left" w:pos="1820"/>
        <w:tab w:val="center" w:pos="4536"/>
      </w:tabs>
      <w:jc w:val="center"/>
      <w:rPr>
        <w:sz w:val="16"/>
        <w:szCs w:val="16"/>
      </w:rPr>
    </w:pPr>
    <w:r w:rsidRPr="00A37A06">
      <w:rPr>
        <w:sz w:val="16"/>
        <w:szCs w:val="16"/>
      </w:rPr>
      <w:t>Teléfono (2) 8209800 ext. 3202-</w:t>
    </w:r>
    <w:r w:rsidR="00881BAB">
      <w:rPr>
        <w:sz w:val="16"/>
        <w:szCs w:val="16"/>
      </w:rPr>
      <w:t>32</w:t>
    </w:r>
    <w:r w:rsidRPr="00A37A06">
      <w:rPr>
        <w:sz w:val="16"/>
        <w:szCs w:val="16"/>
      </w:rPr>
      <w:t>03-</w:t>
    </w:r>
    <w:r w:rsidR="00881BAB">
      <w:rPr>
        <w:sz w:val="16"/>
        <w:szCs w:val="16"/>
      </w:rPr>
      <w:t>32</w:t>
    </w:r>
    <w:r w:rsidRPr="00A37A06">
      <w:rPr>
        <w:sz w:val="16"/>
        <w:szCs w:val="16"/>
      </w:rPr>
      <w:t>04-</w:t>
    </w:r>
    <w:r w:rsidR="00881BAB">
      <w:rPr>
        <w:sz w:val="16"/>
        <w:szCs w:val="16"/>
      </w:rPr>
      <w:t>32</w:t>
    </w:r>
    <w:r w:rsidRPr="00A37A06">
      <w:rPr>
        <w:sz w:val="16"/>
        <w:szCs w:val="16"/>
      </w:rPr>
      <w:t>06</w:t>
    </w:r>
  </w:p>
  <w:p w:rsidR="00881BAB" w:rsidRDefault="007739B5" w:rsidP="007739B5">
    <w:pPr>
      <w:pStyle w:val="Piedepgina"/>
      <w:tabs>
        <w:tab w:val="left" w:pos="1820"/>
        <w:tab w:val="center" w:pos="4536"/>
      </w:tabs>
      <w:jc w:val="center"/>
      <w:rPr>
        <w:sz w:val="16"/>
        <w:szCs w:val="16"/>
      </w:rPr>
    </w:pPr>
    <w:r w:rsidRPr="00A37A06">
      <w:rPr>
        <w:sz w:val="16"/>
        <w:szCs w:val="16"/>
      </w:rPr>
      <w:t xml:space="preserve">E-mail: </w:t>
    </w:r>
    <w:r w:rsidRPr="00656D4A">
      <w:rPr>
        <w:sz w:val="16"/>
        <w:szCs w:val="16"/>
      </w:rPr>
      <w:t>cecav@unicauca.edu.co</w:t>
    </w:r>
    <w:r>
      <w:rPr>
        <w:sz w:val="16"/>
        <w:szCs w:val="16"/>
      </w:rPr>
      <w:t xml:space="preserve"> </w:t>
    </w:r>
    <w:r w:rsidR="00881BAB">
      <w:rPr>
        <w:sz w:val="16"/>
        <w:szCs w:val="16"/>
      </w:rPr>
      <w:t xml:space="preserve">– </w:t>
    </w:r>
    <w:r w:rsidR="00881BAB" w:rsidRPr="00881BAB">
      <w:rPr>
        <w:sz w:val="16"/>
        <w:szCs w:val="16"/>
      </w:rPr>
      <w:t>mercadeocecav@unicauca.edu.co</w:t>
    </w:r>
  </w:p>
  <w:p w:rsidR="007739B5" w:rsidRPr="007739B5" w:rsidRDefault="00881BAB" w:rsidP="007739B5">
    <w:pPr>
      <w:pStyle w:val="Piedepgina"/>
      <w:tabs>
        <w:tab w:val="left" w:pos="1820"/>
        <w:tab w:val="center" w:pos="4536"/>
      </w:tabs>
      <w:jc w:val="center"/>
      <w:rPr>
        <w:sz w:val="16"/>
        <w:szCs w:val="16"/>
      </w:rPr>
    </w:pPr>
    <w:r>
      <w:rPr>
        <w:sz w:val="16"/>
        <w:szCs w:val="16"/>
      </w:rPr>
      <w:t>Página Web:</w:t>
    </w:r>
    <w:r w:rsidR="007739B5">
      <w:rPr>
        <w:sz w:val="16"/>
        <w:szCs w:val="16"/>
      </w:rPr>
      <w:t xml:space="preserve"> </w:t>
    </w:r>
    <w:r w:rsidR="007739B5" w:rsidRPr="00656D4A">
      <w:rPr>
        <w:sz w:val="16"/>
        <w:szCs w:val="16"/>
      </w:rPr>
      <w:t xml:space="preserve">  </w:t>
    </w:r>
    <w:r w:rsidR="007739B5" w:rsidRPr="00656D4A">
      <w:rPr>
        <w:rFonts w:cs="Arial"/>
        <w:sz w:val="16"/>
        <w:szCs w:val="16"/>
      </w:rPr>
      <w:t>www.unicauca.edu.co</w:t>
    </w:r>
    <w:r w:rsidR="007739B5">
      <w:rPr>
        <w:noProof/>
        <w:lang w:val="en-US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E32C1A2" wp14:editId="1C3B203F">
              <wp:simplePos x="0" y="0"/>
              <wp:positionH relativeFrom="column">
                <wp:posOffset>1213485</wp:posOffset>
              </wp:positionH>
              <wp:positionV relativeFrom="paragraph">
                <wp:posOffset>8749030</wp:posOffset>
              </wp:positionV>
              <wp:extent cx="5815965" cy="0"/>
              <wp:effectExtent l="9525" t="10795" r="13335" b="8255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4B10727" id="Conector recto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5pt,688.9pt" to="553.5pt,6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"/>
          </w:pict>
        </mc:Fallback>
      </mc:AlternateContent>
    </w:r>
    <w:r w:rsidR="007739B5"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350D3CD" wp14:editId="6EDA1AD0">
              <wp:simplePos x="0" y="0"/>
              <wp:positionH relativeFrom="column">
                <wp:posOffset>1213485</wp:posOffset>
              </wp:positionH>
              <wp:positionV relativeFrom="paragraph">
                <wp:posOffset>8749030</wp:posOffset>
              </wp:positionV>
              <wp:extent cx="5815965" cy="0"/>
              <wp:effectExtent l="9525" t="10795" r="13335" b="8255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58614F96" id="Conector recto 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5pt,688.9pt" to="553.5pt,6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"/>
          </w:pict>
        </mc:Fallback>
      </mc:AlternateContent>
    </w:r>
    <w:r w:rsidR="007739B5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43985F" wp14:editId="7C394342">
              <wp:simplePos x="0" y="0"/>
              <wp:positionH relativeFrom="column">
                <wp:posOffset>1213485</wp:posOffset>
              </wp:positionH>
              <wp:positionV relativeFrom="paragraph">
                <wp:posOffset>8749030</wp:posOffset>
              </wp:positionV>
              <wp:extent cx="5815965" cy="0"/>
              <wp:effectExtent l="9525" t="10795" r="13335" b="8255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4EE363C0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5pt,688.9pt" to="553.5pt,6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QTGQIAADI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"/>
          </w:pict>
        </mc:Fallback>
      </mc:AlternateContent>
    </w:r>
    <w:r w:rsidR="007739B5">
      <w:rPr>
        <w:noProof/>
        <w:lang w:val="en-US"/>
      </w:rPr>
      <mc:AlternateContent>
        <mc:Choice Requires="wps">
          <w:drawing>
            <wp:anchor distT="0" distB="0" distL="114300" distR="114300" simplePos="0" relativeHeight="251626496" behindDoc="0" locked="0" layoutInCell="1" allowOverlap="1" wp14:anchorId="3BD63782" wp14:editId="241C4BB9">
              <wp:simplePos x="0" y="0"/>
              <wp:positionH relativeFrom="column">
                <wp:posOffset>1213485</wp:posOffset>
              </wp:positionH>
              <wp:positionV relativeFrom="paragraph">
                <wp:posOffset>8749030</wp:posOffset>
              </wp:positionV>
              <wp:extent cx="5815965" cy="0"/>
              <wp:effectExtent l="9525" t="10795" r="13335" b="8255"/>
              <wp:wrapNone/>
              <wp:docPr id="6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59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F05F9AC" id="Conector recto 2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5pt,688.9pt" to="553.5pt,6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"/>
          </w:pict>
        </mc:Fallback>
      </mc:AlternateContent>
    </w:r>
    <w:r>
      <w:rPr>
        <w:rFonts w:cs="Arial"/>
        <w:sz w:val="16"/>
        <w:szCs w:val="16"/>
      </w:rPr>
      <w:t xml:space="preserve"> pestaña Diplomados y Cursos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9B" w:rsidRDefault="000558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2B" w:rsidRDefault="00C5452B" w:rsidP="007739B5">
      <w:pPr>
        <w:spacing w:after="0" w:line="240" w:lineRule="auto"/>
      </w:pPr>
      <w:r>
        <w:separator/>
      </w:r>
    </w:p>
  </w:footnote>
  <w:footnote w:type="continuationSeparator" w:id="0">
    <w:p w:rsidR="00C5452B" w:rsidRDefault="00C5452B" w:rsidP="00773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9B" w:rsidRDefault="0005589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AC" w:rsidRDefault="00700A92" w:rsidP="007739B5">
    <w:pPr>
      <w:pStyle w:val="Encabezado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 w:rsidRPr="00700A9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tbl>
    <w:tblPr>
      <w:tblW w:w="9375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2665"/>
      <w:gridCol w:w="3544"/>
    </w:tblGrid>
    <w:tr w:rsidR="00EA1F4F" w:rsidTr="001B50B3">
      <w:trPr>
        <w:trHeight w:val="1246"/>
      </w:trPr>
      <w:tc>
        <w:tcPr>
          <w:tcW w:w="1567" w:type="dxa"/>
          <w:vAlign w:val="center"/>
        </w:tcPr>
        <w:p w:rsidR="00EA1F4F" w:rsidRPr="001827EE" w:rsidRDefault="00EA1F4F" w:rsidP="00EA1F4F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 wp14:anchorId="331545CF" wp14:editId="5223E579">
                <wp:extent cx="628650" cy="882315"/>
                <wp:effectExtent l="0" t="0" r="0" b="0"/>
                <wp:docPr id="55" name="Imagen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831" cy="9106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8" w:type="dxa"/>
          <w:gridSpan w:val="3"/>
          <w:vAlign w:val="bottom"/>
        </w:tcPr>
        <w:p w:rsidR="00EA1F4F" w:rsidRPr="00713CBC" w:rsidRDefault="001B50B3" w:rsidP="001B50B3">
          <w:pPr>
            <w:spacing w:after="0"/>
            <w:jc w:val="center"/>
            <w:rPr>
              <w:rFonts w:ascii="Arial" w:hAnsi="Arial" w:cs="Arial"/>
              <w:color w:val="262626" w:themeColor="text1" w:themeTint="D9"/>
              <w:lang w:val="es-ES_tradnl"/>
            </w:rPr>
          </w:pPr>
          <w:r w:rsidRPr="00713CBC">
            <w:rPr>
              <w:b/>
              <w:noProof/>
              <w:color w:val="262626" w:themeColor="text1" w:themeTint="D9"/>
              <w:lang w:val="en-US"/>
            </w:rPr>
            <w:drawing>
              <wp:anchor distT="0" distB="0" distL="114300" distR="114300" simplePos="0" relativeHeight="251661824" behindDoc="1" locked="0" layoutInCell="1" allowOverlap="1" wp14:anchorId="5CC3EF65" wp14:editId="63C3DA05">
                <wp:simplePos x="0" y="0"/>
                <wp:positionH relativeFrom="column">
                  <wp:posOffset>4222115</wp:posOffset>
                </wp:positionH>
                <wp:positionV relativeFrom="paragraph">
                  <wp:posOffset>-89535</wp:posOffset>
                </wp:positionV>
                <wp:extent cx="617220" cy="790575"/>
                <wp:effectExtent l="0" t="0" r="0" b="9525"/>
                <wp:wrapNone/>
                <wp:docPr id="56" name="Imagen 56" descr="D:\CECAV1\LOGOS\logo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ECAV1\LOGOS\logo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A1F4F" w:rsidRPr="00713CBC">
            <w:rPr>
              <w:rFonts w:ascii="Arial" w:hAnsi="Arial" w:cs="Arial"/>
              <w:color w:val="262626" w:themeColor="text1" w:themeTint="D9"/>
              <w:lang w:val="es-ES_tradnl"/>
            </w:rPr>
            <w:t>Proceso Misional</w:t>
          </w:r>
        </w:p>
        <w:p w:rsidR="00EA1F4F" w:rsidRPr="00713CBC" w:rsidRDefault="00EA1F4F" w:rsidP="001B50B3">
          <w:pPr>
            <w:spacing w:after="0"/>
            <w:jc w:val="center"/>
            <w:rPr>
              <w:rFonts w:ascii="Arial" w:hAnsi="Arial" w:cs="Arial"/>
              <w:color w:val="262626" w:themeColor="text1" w:themeTint="D9"/>
              <w:lang w:val="es-ES_tradnl"/>
            </w:rPr>
          </w:pPr>
          <w:r w:rsidRPr="00713CBC">
            <w:rPr>
              <w:rFonts w:ascii="Arial" w:hAnsi="Arial" w:cs="Arial"/>
              <w:color w:val="262626" w:themeColor="text1" w:themeTint="D9"/>
              <w:lang w:val="es-ES_tradnl"/>
            </w:rPr>
            <w:t>Gestión Académica</w:t>
          </w:r>
        </w:p>
        <w:p w:rsidR="00EA1F4F" w:rsidRDefault="00EA1F4F" w:rsidP="001B50B3">
          <w:pPr>
            <w:spacing w:after="0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bookmarkStart w:id="0" w:name="_GoBack"/>
          <w:r w:rsidRPr="00713CBC">
            <w:rPr>
              <w:rFonts w:ascii="Arial" w:hAnsi="Arial" w:cs="Arial"/>
              <w:color w:val="262626" w:themeColor="text1" w:themeTint="D9"/>
              <w:lang w:val="es-ES_tradnl"/>
            </w:rPr>
            <w:t>Propuesta Académica para Educación Continua</w:t>
          </w:r>
          <w:r w:rsidR="0005589B">
            <w:rPr>
              <w:rFonts w:ascii="Arial" w:hAnsi="Arial" w:cs="Arial"/>
              <w:color w:val="262626" w:themeColor="text1" w:themeTint="D9"/>
              <w:lang w:val="es-ES_tradnl"/>
            </w:rPr>
            <w:t>, Abierta y Virtual</w:t>
          </w:r>
          <w:bookmarkEnd w:id="0"/>
        </w:p>
      </w:tc>
    </w:tr>
    <w:tr w:rsidR="00EA1F4F" w:rsidRPr="00AF44AE" w:rsidTr="001B50B3">
      <w:trPr>
        <w:trHeight w:val="27"/>
      </w:trPr>
      <w:tc>
        <w:tcPr>
          <w:tcW w:w="3166" w:type="dxa"/>
          <w:gridSpan w:val="2"/>
          <w:vAlign w:val="center"/>
        </w:tcPr>
        <w:p w:rsidR="00EA1F4F" w:rsidRPr="00713CBC" w:rsidRDefault="00EA1F4F" w:rsidP="00EA1F4F">
          <w:pPr>
            <w:pStyle w:val="Encabezado"/>
            <w:jc w:val="center"/>
            <w:rPr>
              <w:color w:val="262626" w:themeColor="text1" w:themeTint="D9"/>
              <w:lang w:val="es-ES_tradnl"/>
            </w:rPr>
          </w:pPr>
          <w:r w:rsidRPr="00713CBC">
            <w:rPr>
              <w:rFonts w:ascii="Arial" w:hAnsi="Arial" w:cs="Arial"/>
              <w:color w:val="262626" w:themeColor="text1" w:themeTint="D9"/>
              <w:sz w:val="20"/>
              <w:szCs w:val="20"/>
            </w:rPr>
            <w:t xml:space="preserve">Código: </w:t>
          </w:r>
          <w:r w:rsidR="00713CBC" w:rsidRPr="00713CBC">
            <w:rPr>
              <w:rFonts w:ascii="Arial" w:hAnsi="Arial" w:cs="Arial"/>
              <w:bCs/>
              <w:color w:val="262626" w:themeColor="text1" w:themeTint="D9"/>
              <w:sz w:val="20"/>
              <w:szCs w:val="20"/>
              <w:lang w:val="es-ES_tradnl"/>
            </w:rPr>
            <w:t>PM-FO-4-FOR-67</w:t>
          </w:r>
        </w:p>
      </w:tc>
      <w:tc>
        <w:tcPr>
          <w:tcW w:w="2665" w:type="dxa"/>
          <w:vAlign w:val="center"/>
        </w:tcPr>
        <w:p w:rsidR="00EA1F4F" w:rsidRPr="00713CBC" w:rsidRDefault="00EA1F4F" w:rsidP="00EA1F4F">
          <w:pPr>
            <w:pStyle w:val="Encabezado"/>
            <w:jc w:val="center"/>
            <w:rPr>
              <w:rFonts w:ascii="Arial" w:hAnsi="Arial" w:cs="Arial"/>
              <w:color w:val="262626" w:themeColor="text1" w:themeTint="D9"/>
              <w:sz w:val="20"/>
              <w:szCs w:val="20"/>
              <w:lang w:val="es-ES_tradnl"/>
            </w:rPr>
          </w:pPr>
          <w:r w:rsidRPr="00713CBC">
            <w:rPr>
              <w:rFonts w:ascii="Arial" w:hAnsi="Arial" w:cs="Arial"/>
              <w:color w:val="262626" w:themeColor="text1" w:themeTint="D9"/>
              <w:sz w:val="20"/>
              <w:szCs w:val="20"/>
              <w:lang w:val="es-ES_tradnl"/>
            </w:rPr>
            <w:t>Versión:  1</w:t>
          </w:r>
        </w:p>
      </w:tc>
      <w:tc>
        <w:tcPr>
          <w:tcW w:w="3544" w:type="dxa"/>
          <w:vAlign w:val="center"/>
        </w:tcPr>
        <w:p w:rsidR="00EA1F4F" w:rsidRPr="00713CBC" w:rsidRDefault="00EA1F4F" w:rsidP="00EA1F4F">
          <w:pPr>
            <w:pStyle w:val="Encabezado"/>
            <w:jc w:val="center"/>
            <w:rPr>
              <w:rFonts w:ascii="Arial" w:hAnsi="Arial" w:cs="Arial"/>
              <w:color w:val="262626" w:themeColor="text1" w:themeTint="D9"/>
              <w:sz w:val="20"/>
              <w:szCs w:val="20"/>
              <w:lang w:val="es-ES_tradnl"/>
            </w:rPr>
          </w:pPr>
          <w:r w:rsidRPr="00713CBC">
            <w:rPr>
              <w:rFonts w:ascii="Arial" w:hAnsi="Arial" w:cs="Arial"/>
              <w:color w:val="262626" w:themeColor="text1" w:themeTint="D9"/>
              <w:sz w:val="20"/>
              <w:szCs w:val="20"/>
              <w:lang w:val="es-ES_tradnl"/>
            </w:rPr>
            <w:t>Fecha de Actualización: 18-08-2021</w:t>
          </w:r>
        </w:p>
      </w:tc>
    </w:tr>
  </w:tbl>
  <w:p w:rsidR="00C401AC" w:rsidRDefault="00C401AC" w:rsidP="007739B5">
    <w:pPr>
      <w:pStyle w:val="Encabezado"/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9B" w:rsidRDefault="000558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5E7"/>
    <w:multiLevelType w:val="hybridMultilevel"/>
    <w:tmpl w:val="0382E0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7192D"/>
    <w:multiLevelType w:val="hybridMultilevel"/>
    <w:tmpl w:val="2B281F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74888"/>
    <w:multiLevelType w:val="hybridMultilevel"/>
    <w:tmpl w:val="F2DA31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B5"/>
    <w:rsid w:val="0005589B"/>
    <w:rsid w:val="00163587"/>
    <w:rsid w:val="001A6904"/>
    <w:rsid w:val="001B50B3"/>
    <w:rsid w:val="001F2ACF"/>
    <w:rsid w:val="00205675"/>
    <w:rsid w:val="0033765F"/>
    <w:rsid w:val="00362CD5"/>
    <w:rsid w:val="00372076"/>
    <w:rsid w:val="00401C75"/>
    <w:rsid w:val="00415499"/>
    <w:rsid w:val="00417DC1"/>
    <w:rsid w:val="004467A9"/>
    <w:rsid w:val="00467885"/>
    <w:rsid w:val="004A5E19"/>
    <w:rsid w:val="00534989"/>
    <w:rsid w:val="005822C1"/>
    <w:rsid w:val="00620C7B"/>
    <w:rsid w:val="006536D8"/>
    <w:rsid w:val="006C1A40"/>
    <w:rsid w:val="006C7E5E"/>
    <w:rsid w:val="00700A92"/>
    <w:rsid w:val="00713CBC"/>
    <w:rsid w:val="007739B5"/>
    <w:rsid w:val="00811410"/>
    <w:rsid w:val="00881BAB"/>
    <w:rsid w:val="008A4788"/>
    <w:rsid w:val="008F61FF"/>
    <w:rsid w:val="00984B63"/>
    <w:rsid w:val="00996EC3"/>
    <w:rsid w:val="00A553DF"/>
    <w:rsid w:val="00A71E8F"/>
    <w:rsid w:val="00AD06DE"/>
    <w:rsid w:val="00B56793"/>
    <w:rsid w:val="00B65E2F"/>
    <w:rsid w:val="00C401AC"/>
    <w:rsid w:val="00C5452B"/>
    <w:rsid w:val="00CA5E7A"/>
    <w:rsid w:val="00CC3E37"/>
    <w:rsid w:val="00D75228"/>
    <w:rsid w:val="00DA7B29"/>
    <w:rsid w:val="00DC1B01"/>
    <w:rsid w:val="00DC246C"/>
    <w:rsid w:val="00DD2A66"/>
    <w:rsid w:val="00E96EFA"/>
    <w:rsid w:val="00EA1F4F"/>
    <w:rsid w:val="00F05476"/>
    <w:rsid w:val="00F570A8"/>
    <w:rsid w:val="00F67309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2FF21"/>
  <w15:docId w15:val="{715086B3-48F7-4002-8B67-BF321B1B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B50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73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739B5"/>
  </w:style>
  <w:style w:type="paragraph" w:styleId="Piedepgina">
    <w:name w:val="footer"/>
    <w:basedOn w:val="Normal"/>
    <w:link w:val="PiedepginaCar"/>
    <w:uiPriority w:val="99"/>
    <w:unhideWhenUsed/>
    <w:rsid w:val="007739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9B5"/>
  </w:style>
  <w:style w:type="paragraph" w:styleId="Textodeglobo">
    <w:name w:val="Balloon Text"/>
    <w:basedOn w:val="Normal"/>
    <w:link w:val="TextodegloboCar"/>
    <w:uiPriority w:val="99"/>
    <w:semiHidden/>
    <w:unhideWhenUsed/>
    <w:rsid w:val="00773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9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39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BA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A1F4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1B50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CREAD</dc:creator>
  <cp:lastModifiedBy>ST-H5PJDW2</cp:lastModifiedBy>
  <cp:revision>3</cp:revision>
  <dcterms:created xsi:type="dcterms:W3CDTF">2021-09-03T16:04:00Z</dcterms:created>
  <dcterms:modified xsi:type="dcterms:W3CDTF">2021-09-10T16:04:00Z</dcterms:modified>
</cp:coreProperties>
</file>